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i w:val="1"/>
          <w:sz w:val="24"/>
          <w:szCs w:val="24"/>
        </w:rPr>
      </w:pPr>
      <w:r w:rsidDel="00000000" w:rsidR="00000000" w:rsidRPr="00000000">
        <w:rPr>
          <w:rFonts w:ascii="Cambria" w:cs="Cambria" w:eastAsia="Cambria" w:hAnsi="Cambria"/>
          <w:b w:val="1"/>
          <w:sz w:val="24"/>
          <w:szCs w:val="24"/>
          <w:rtl w:val="0"/>
        </w:rPr>
        <w:t xml:space="preserve">ZAHTJEV</w:t>
      </w:r>
      <w:r w:rsidDel="00000000" w:rsidR="00000000" w:rsidRPr="00000000">
        <w:rPr>
          <w:rFonts w:ascii="Cambria" w:cs="Cambria" w:eastAsia="Cambria" w:hAnsi="Cambria"/>
          <w:b w:val="1"/>
          <w:sz w:val="24"/>
          <w:szCs w:val="24"/>
          <w:rtl w:val="0"/>
        </w:rPr>
        <w:t xml:space="preserve"> ZA HITNO UKLANJANJE NEDOZVOLJENOG SADRŽAJA NA SAJTU</w:t>
      </w:r>
      <w:r w:rsidDel="00000000" w:rsidR="00000000" w:rsidRPr="00000000">
        <w:rPr>
          <w:rFonts w:ascii="Cambria" w:cs="Cambria" w:eastAsia="Cambria" w:hAnsi="Cambria"/>
          <w:b w:val="1"/>
          <w:i w:val="1"/>
          <w:sz w:val="24"/>
          <w:szCs w:val="24"/>
          <w:rtl w:val="0"/>
        </w:rPr>
        <w:t xml:space="preserve"> </w:t>
      </w:r>
    </w:p>
    <w:p w:rsidR="00000000" w:rsidDel="00000000" w:rsidP="00000000" w:rsidRDefault="00000000" w:rsidRPr="00000000" w14:paraId="00000002">
      <w:pPr>
        <w:ind w:left="3600" w:firstLine="0"/>
        <w:rPr>
          <w:rFonts w:ascii="Cambria" w:cs="Cambria" w:eastAsia="Cambria" w:hAnsi="Cambria"/>
          <w:b w:val="1"/>
          <w:sz w:val="24"/>
          <w:szCs w:val="24"/>
        </w:rPr>
      </w:pPr>
      <w:r w:rsidDel="00000000" w:rsidR="00000000" w:rsidRPr="00000000">
        <w:rPr>
          <w:rFonts w:ascii="Cambria" w:cs="Cambria" w:eastAsia="Cambria" w:hAnsi="Cambria"/>
          <w:b w:val="1"/>
          <w:i w:val="1"/>
          <w:sz w:val="24"/>
          <w:szCs w:val="24"/>
          <w:rtl w:val="0"/>
        </w:rPr>
        <w:t xml:space="preserve">[unijeti naziv sajta]</w:t>
      </w: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00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Fonts w:ascii="Cambria" w:cs="Cambria" w:eastAsia="Cambria" w:hAnsi="Cambria"/>
          <w:sz w:val="24"/>
          <w:szCs w:val="24"/>
          <w:rtl w:val="0"/>
        </w:rPr>
        <w:t xml:space="preserve">Poštovаni,</w:t>
      </w:r>
      <w:r w:rsidDel="00000000" w:rsidR="00000000" w:rsidRPr="00000000">
        <w:rPr>
          <w:rtl w:val="0"/>
        </w:rPr>
        <w:tab/>
        <w:tab/>
        <w:tab/>
        <w:tab/>
      </w:r>
    </w:p>
    <w:p w:rsidR="00000000" w:rsidDel="00000000" w:rsidP="00000000" w:rsidRDefault="00000000" w:rsidRPr="00000000" w14:paraId="00000005">
      <w:pPr>
        <w:spacing w:after="240" w:before="240" w:lineRule="auto"/>
        <w:jc w:val="both"/>
        <w:rPr/>
      </w:pPr>
      <w:r w:rsidDel="00000000" w:rsidR="00000000" w:rsidRPr="00000000">
        <w:rPr>
          <w:rFonts w:ascii="Cambria" w:cs="Cambria" w:eastAsia="Cambria" w:hAnsi="Cambria"/>
          <w:sz w:val="24"/>
          <w:szCs w:val="24"/>
          <w:rtl w:val="0"/>
        </w:rPr>
        <w:t xml:space="preserve">Obrаćаm vаm se povodom činjenice da se na vašem domenu </w:t>
      </w:r>
      <w:r w:rsidDel="00000000" w:rsidR="00000000" w:rsidRPr="00000000">
        <w:rPr>
          <w:rFonts w:ascii="Cambria" w:cs="Cambria" w:eastAsia="Cambria" w:hAnsi="Cambria"/>
          <w:b w:val="1"/>
          <w:i w:val="1"/>
          <w:sz w:val="24"/>
          <w:szCs w:val="24"/>
          <w:rtl w:val="0"/>
        </w:rPr>
        <w:t xml:space="preserve">[unijeti link sajta]</w:t>
      </w:r>
      <w:r w:rsidDel="00000000" w:rsidR="00000000" w:rsidRPr="00000000">
        <w:rPr>
          <w:rFonts w:ascii="Cambria" w:cs="Cambria" w:eastAsia="Cambria" w:hAnsi="Cambria"/>
          <w:sz w:val="24"/>
          <w:szCs w:val="24"/>
          <w:rtl w:val="0"/>
        </w:rPr>
        <w:t xml:space="preserve"> nalazi sadržaj pod sledećim nazivom:</w:t>
      </w:r>
      <w:r w:rsidDel="00000000" w:rsidR="00000000" w:rsidRPr="00000000">
        <w:rPr>
          <w:rtl w:val="0"/>
        </w:rPr>
        <w:tab/>
        <w:tab/>
        <w:tab/>
        <w:tab/>
      </w:r>
    </w:p>
    <w:p w:rsidR="00000000" w:rsidDel="00000000" w:rsidP="00000000" w:rsidRDefault="00000000" w:rsidRPr="00000000" w14:paraId="00000006">
      <w:pPr>
        <w:spacing w:after="240" w:before="240" w:lineRule="auto"/>
        <w:jc w:val="both"/>
        <w:rPr/>
      </w:pPr>
      <w:r w:rsidDel="00000000" w:rsidR="00000000" w:rsidRPr="00000000">
        <w:rPr>
          <w:rFonts w:ascii="Cambria" w:cs="Cambria" w:eastAsia="Cambria" w:hAnsi="Cambria"/>
          <w:sz w:val="24"/>
          <w:szCs w:val="24"/>
          <w:rtl w:val="0"/>
        </w:rPr>
        <w:t xml:space="preserve">1. </w:t>
      </w:r>
      <w:r w:rsidDel="00000000" w:rsidR="00000000" w:rsidRPr="00000000">
        <w:rPr>
          <w:sz w:val="24"/>
          <w:szCs w:val="24"/>
          <w:rtl w:val="0"/>
        </w:rPr>
        <w:t xml:space="preserve">“</w:t>
      </w:r>
      <w:r w:rsidDel="00000000" w:rsidR="00000000" w:rsidRPr="00000000">
        <w:rPr>
          <w:rFonts w:ascii="Cambria" w:cs="Cambria" w:eastAsia="Cambria" w:hAnsi="Cambria"/>
          <w:b w:val="1"/>
          <w:i w:val="1"/>
          <w:sz w:val="24"/>
          <w:szCs w:val="24"/>
          <w:rtl w:val="0"/>
        </w:rPr>
        <w:t xml:space="preserve">[unijeti naziv konkretnog sadržaja]</w:t>
      </w:r>
      <w:r w:rsidDel="00000000" w:rsidR="00000000" w:rsidRPr="00000000">
        <w:rPr>
          <w:sz w:val="24"/>
          <w:szCs w:val="24"/>
          <w:rtl w:val="0"/>
        </w:rPr>
        <w:t xml:space="preserve">” </w:t>
      </w:r>
      <w:r w:rsidDel="00000000" w:rsidR="00000000" w:rsidRPr="00000000">
        <w:rPr>
          <w:rFonts w:ascii="Cambria" w:cs="Cambria" w:eastAsia="Cambria" w:hAnsi="Cambria"/>
          <w:sz w:val="24"/>
          <w:szCs w:val="24"/>
          <w:rtl w:val="0"/>
        </w:rPr>
        <w:t xml:space="preserve">objavljen </w:t>
      </w:r>
      <w:r w:rsidDel="00000000" w:rsidR="00000000" w:rsidRPr="00000000">
        <w:rPr>
          <w:rFonts w:ascii="Cambria" w:cs="Cambria" w:eastAsia="Cambria" w:hAnsi="Cambria"/>
          <w:b w:val="1"/>
          <w:i w:val="1"/>
          <w:sz w:val="24"/>
          <w:szCs w:val="24"/>
          <w:rtl w:val="0"/>
        </w:rPr>
        <w:t xml:space="preserve">[unijeti datum]</w:t>
      </w:r>
      <w:r w:rsidDel="00000000" w:rsidR="00000000" w:rsidRPr="00000000">
        <w:rPr>
          <w:rFonts w:ascii="Cambria" w:cs="Cambria" w:eastAsia="Cambria" w:hAnsi="Cambria"/>
          <w:sz w:val="24"/>
          <w:szCs w:val="24"/>
          <w:rtl w:val="0"/>
        </w:rPr>
        <w:t xml:space="preserve"> od strane </w:t>
      </w:r>
      <w:r w:rsidDel="00000000" w:rsidR="00000000" w:rsidRPr="00000000">
        <w:rPr>
          <w:rFonts w:ascii="Cambria" w:cs="Cambria" w:eastAsia="Cambria" w:hAnsi="Cambria"/>
          <w:b w:val="1"/>
          <w:i w:val="1"/>
          <w:sz w:val="24"/>
          <w:szCs w:val="24"/>
          <w:rtl w:val="0"/>
        </w:rPr>
        <w:t xml:space="preserve">[unijeti naziv korisnika (username) koji postavio sadržaj]</w:t>
      </w:r>
      <w:r w:rsidDel="00000000" w:rsidR="00000000" w:rsidRPr="00000000">
        <w:rPr>
          <w:rFonts w:ascii="Cambria" w:cs="Cambria" w:eastAsia="Cambria" w:hAnsi="Cambria"/>
          <w:sz w:val="24"/>
          <w:szCs w:val="24"/>
          <w:rtl w:val="0"/>
        </w:rPr>
        <w:t xml:space="preserve"> na sledećem linku:</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b w:val="1"/>
          <w:i w:val="1"/>
          <w:sz w:val="24"/>
          <w:szCs w:val="24"/>
          <w:rtl w:val="0"/>
        </w:rPr>
        <w:t xml:space="preserve">[unijeti tačan link koji vodi ka spornom sadržaju]</w:t>
      </w:r>
      <w:r w:rsidDel="00000000" w:rsidR="00000000" w:rsidRPr="00000000">
        <w:rPr>
          <w:b w:val="1"/>
          <w:rtl w:val="0"/>
        </w:rPr>
        <w:tab/>
      </w:r>
      <w:r w:rsidDel="00000000" w:rsidR="00000000" w:rsidRPr="00000000">
        <w:rPr>
          <w:rtl w:val="0"/>
        </w:rPr>
        <w:tab/>
        <w:tab/>
        <w:tab/>
        <w:tab/>
      </w:r>
    </w:p>
    <w:p w:rsidR="00000000" w:rsidDel="00000000" w:rsidP="00000000" w:rsidRDefault="00000000" w:rsidRPr="00000000" w14:paraId="00000007">
      <w:pPr>
        <w:spacing w:after="240" w:before="240" w:lineRule="auto"/>
        <w:jc w:val="both"/>
        <w:rPr/>
      </w:pPr>
      <w:r w:rsidDel="00000000" w:rsidR="00000000" w:rsidRPr="00000000">
        <w:rPr>
          <w:rFonts w:ascii="Cambria" w:cs="Cambria" w:eastAsia="Cambria" w:hAnsi="Cambria"/>
          <w:sz w:val="24"/>
          <w:szCs w:val="24"/>
          <w:rtl w:val="0"/>
        </w:rPr>
        <w:t xml:space="preserve">Usled činjenice da se na sadržaju koji je nastao u privatnim okolnostima nalazi osoba koja ni na koji način nije dala saglasnost za objavljivanje istog, kao i da spomenuti sadržaj nije namijenjen neovlašćenom deljenju na internetu, povrijedili ste dostojanstvo i prava ličnosti na više načina.</w:t>
      </w:r>
      <w:r w:rsidDel="00000000" w:rsidR="00000000" w:rsidRPr="00000000">
        <w:rPr>
          <w:rtl w:val="0"/>
        </w:rPr>
        <w:tab/>
        <w:tab/>
      </w:r>
    </w:p>
    <w:p w:rsidR="00000000" w:rsidDel="00000000" w:rsidP="00000000" w:rsidRDefault="00000000" w:rsidRPr="00000000" w14:paraId="00000008">
      <w:pPr>
        <w:spacing w:after="240" w:before="240" w:lineRule="auto"/>
        <w:jc w:val="both"/>
        <w:rPr/>
      </w:pPr>
      <w:r w:rsidDel="00000000" w:rsidR="00000000" w:rsidRPr="00000000">
        <w:rPr>
          <w:rFonts w:ascii="Cambria" w:cs="Cambria" w:eastAsia="Cambria" w:hAnsi="Cambria"/>
          <w:sz w:val="24"/>
          <w:szCs w:val="24"/>
          <w:rtl w:val="0"/>
        </w:rPr>
        <w:t xml:space="preserve">Naime, ovim činom ste izvršili nekoliko krivičnih djela i naneli neizmjernu nematerijalnu štetu u vidu pretrpljenih duševnih bolova. Krivični zakonik u čl. 175a Zloupotreba tuđeg snimka, fotografije, portreta, audio zapisa ili spisa sa seksualno eksplicitnim sadržajem </w:t>
      </w:r>
      <w:r w:rsidDel="00000000" w:rsidR="00000000" w:rsidRPr="00000000">
        <w:rPr>
          <w:rFonts w:ascii="Cambria" w:cs="Cambria" w:eastAsia="Cambria" w:hAnsi="Cambria"/>
          <w:sz w:val="24"/>
          <w:szCs w:val="24"/>
          <w:rtl w:val="0"/>
        </w:rPr>
        <w:t xml:space="preserve">propisuje da će se kaznom zatvora do dvije godine kazniti svako lice koje učini dostupnim trećem licu video ili drugi snimak, fotografiju, portret, audio zapis ili spis sa seksualno eksplicitnim sadržajem, bez pristanka lica na koje se spis odnosi, odnosno bez pristanka lica koje je prikazano na snimku, fotografiji ili portretu ili čiji je glas snimljen na audio zapisu.</w:t>
      </w:r>
      <w:r w:rsidDel="00000000" w:rsidR="00000000" w:rsidRPr="00000000">
        <w:rPr>
          <w:rFonts w:ascii="Cambria" w:cs="Cambria" w:eastAsia="Cambria" w:hAnsi="Cambria"/>
          <w:sz w:val="24"/>
          <w:szCs w:val="24"/>
          <w:rtl w:val="0"/>
        </w:rPr>
        <w:t xml:space="preserve"> Dodatno, članovi 175 i 176 Krivičnog zakonika propisuju da je za neovlašćeno objavljivanje, prikazivanje tuđeg spisa,portreta i snimka, kao i neovlašćeno prikupljanje i objavljivanje ličnih podatka predviđena kazna zatvora do 1 godine.</w:t>
      </w:r>
      <w:r w:rsidDel="00000000" w:rsidR="00000000" w:rsidRPr="00000000">
        <w:rPr>
          <w:rtl w:val="0"/>
        </w:rPr>
        <w:tab/>
        <w:tab/>
        <w:tab/>
        <w:tab/>
      </w:r>
    </w:p>
    <w:p w:rsidR="00000000" w:rsidDel="00000000" w:rsidP="00000000" w:rsidRDefault="00000000" w:rsidRPr="00000000" w14:paraId="00000009">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Stoga Vas molim da navedeni sadržaj </w:t>
      </w:r>
      <w:r w:rsidDel="00000000" w:rsidR="00000000" w:rsidRPr="00000000">
        <w:rPr>
          <w:rFonts w:ascii="Cambria" w:cs="Cambria" w:eastAsia="Cambria" w:hAnsi="Cambria"/>
          <w:b w:val="1"/>
          <w:sz w:val="24"/>
          <w:szCs w:val="24"/>
          <w:rtl w:val="0"/>
        </w:rPr>
        <w:t xml:space="preserve">uklonite ODMAH bez odlaganja</w:t>
      </w:r>
      <w:r w:rsidDel="00000000" w:rsidR="00000000" w:rsidRPr="00000000">
        <w:rPr>
          <w:rFonts w:ascii="Cambria" w:cs="Cambria" w:eastAsia="Cambria" w:hAnsi="Cambria"/>
          <w:sz w:val="24"/>
          <w:szCs w:val="24"/>
          <w:rtl w:val="0"/>
        </w:rPr>
        <w:t xml:space="preserve">.</w:t>
        <w:tab/>
        <w:tab/>
        <w:tab/>
      </w:r>
    </w:p>
    <w:p w:rsidR="00000000" w:rsidDel="00000000" w:rsidP="00000000" w:rsidRDefault="00000000" w:rsidRPr="00000000" w14:paraId="0000000A">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 ovom procesu su preduzete sve mjere prikupljanja digitalnih dokaza i preduzećemo sve mjere zaštite prava u budućem periodu, uključujući i kontaktiranje nadležnih institucija.</w:t>
        <w:tab/>
      </w:r>
    </w:p>
    <w:p w:rsidR="00000000" w:rsidDel="00000000" w:rsidP="00000000" w:rsidRDefault="00000000" w:rsidRPr="00000000" w14:paraId="0000000B">
      <w:pPr>
        <w:spacing w:after="240" w:before="240" w:lineRule="auto"/>
        <w:rPr/>
      </w:pPr>
      <w:r w:rsidDel="00000000" w:rsidR="00000000" w:rsidRPr="00000000">
        <w:rPr>
          <w:rFonts w:ascii="Cambria" w:cs="Cambria" w:eastAsia="Cambria" w:hAnsi="Cambria"/>
          <w:sz w:val="24"/>
          <w:szCs w:val="24"/>
          <w:rtl w:val="0"/>
        </w:rPr>
        <w:t xml:space="preserve">Molimo Vаs dа odgovorite na ovaj Zahtjev u najkraćem roku bez odlaganja i obavjestite me da ste predmetni sadržaj uklonili.</w:t>
      </w:r>
      <w:r w:rsidDel="00000000" w:rsidR="00000000" w:rsidRPr="00000000">
        <w:rPr>
          <w:rtl w:val="0"/>
        </w:rPr>
        <w:tab/>
        <w:tab/>
        <w:tab/>
        <w:tab/>
        <w:tab/>
      </w:r>
    </w:p>
    <w:p w:rsidR="00000000" w:rsidDel="00000000" w:rsidP="00000000" w:rsidRDefault="00000000" w:rsidRPr="00000000" w14:paraId="0000000C">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Zа svа dodаtna pitаnjа i informаcije, stojimo vаm nа rаspolаgаnju. </w:t>
      </w:r>
    </w:p>
    <w:p w:rsidR="00000000" w:rsidDel="00000000" w:rsidP="00000000" w:rsidRDefault="00000000" w:rsidRPr="00000000" w14:paraId="0000000D">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Srdačan pozdrav,</w:t>
      </w:r>
    </w:p>
    <w:p w:rsidR="00000000" w:rsidDel="00000000" w:rsidP="00000000" w:rsidRDefault="00000000" w:rsidRPr="00000000" w14:paraId="0000000E">
      <w:pPr>
        <w:spacing w:after="240" w:before="240" w:lineRule="auto"/>
        <w:rPr/>
      </w:pPr>
      <w:r w:rsidDel="00000000" w:rsidR="00000000" w:rsidRPr="00000000">
        <w:rPr>
          <w:rFonts w:ascii="Cambria" w:cs="Cambria" w:eastAsia="Cambria" w:hAnsi="Cambria"/>
          <w:sz w:val="24"/>
          <w:szCs w:val="24"/>
          <w:rtl w:val="0"/>
        </w:rPr>
        <w:t xml:space="preserve">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rPr>
  </w:style>
  <w:style w:type="paragraph" w:styleId="Heading6">
    <w:name w:val="heading 6"/>
    <w:basedOn w:val="Normal"/>
    <w:next w:val="Normal"/>
    <w:pPr>
      <w:keepNext w:val="1"/>
      <w:keepLines w:val="1"/>
      <w:spacing w:before="40" w:line="259"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F1442C"/>
    <w:pPr>
      <w:spacing w:after="0" w:line="276" w:lineRule="auto"/>
    </w:pPr>
    <w:rPr>
      <w:rFonts w:ascii="Arial" w:cs="Arial" w:eastAsia="Arial" w:hAnsi="Arial"/>
      <w:kern w:val="0"/>
      <w:lang w:val="en"/>
    </w:rPr>
  </w:style>
  <w:style w:type="paragraph" w:styleId="Heading1">
    <w:name w:val="heading 1"/>
    <w:basedOn w:val="Normal"/>
    <w:next w:val="Normal"/>
    <w:link w:val="Heading1Char"/>
    <w:uiPriority w:val="9"/>
    <w:qFormat w:val="1"/>
    <w:rsid w:val="00F1442C"/>
    <w:pPr>
      <w:keepNext w:val="1"/>
      <w:keepLines w:val="1"/>
      <w:spacing w:after="80" w:before="360" w:line="259" w:lineRule="auto"/>
      <w:outlineLvl w:val="0"/>
    </w:pPr>
    <w:rPr>
      <w:rFonts w:asciiTheme="majorHAnsi" w:cstheme="majorBidi" w:eastAsiaTheme="majorEastAsia" w:hAnsiTheme="majorHAnsi"/>
      <w:color w:val="0f4761" w:themeColor="accent1" w:themeShade="0000BF"/>
      <w:kern w:val="2"/>
      <w:sz w:val="40"/>
      <w:szCs w:val="40"/>
      <w:lang w:val="en-US"/>
    </w:rPr>
  </w:style>
  <w:style w:type="paragraph" w:styleId="Heading2">
    <w:name w:val="heading 2"/>
    <w:basedOn w:val="Normal"/>
    <w:next w:val="Normal"/>
    <w:link w:val="Heading2Char"/>
    <w:uiPriority w:val="9"/>
    <w:semiHidden w:val="1"/>
    <w:unhideWhenUsed w:val="1"/>
    <w:qFormat w:val="1"/>
    <w:rsid w:val="00F1442C"/>
    <w:pPr>
      <w:keepNext w:val="1"/>
      <w:keepLines w:val="1"/>
      <w:spacing w:after="80" w:before="160" w:line="259" w:lineRule="auto"/>
      <w:outlineLvl w:val="1"/>
    </w:pPr>
    <w:rPr>
      <w:rFonts w:asciiTheme="majorHAnsi" w:cstheme="majorBidi" w:eastAsiaTheme="majorEastAsia" w:hAnsiTheme="majorHAnsi"/>
      <w:color w:val="0f4761" w:themeColor="accent1" w:themeShade="0000BF"/>
      <w:kern w:val="2"/>
      <w:sz w:val="32"/>
      <w:szCs w:val="32"/>
      <w:lang w:val="en-US"/>
    </w:rPr>
  </w:style>
  <w:style w:type="paragraph" w:styleId="Heading3">
    <w:name w:val="heading 3"/>
    <w:basedOn w:val="Normal"/>
    <w:next w:val="Normal"/>
    <w:link w:val="Heading3Char"/>
    <w:uiPriority w:val="9"/>
    <w:semiHidden w:val="1"/>
    <w:unhideWhenUsed w:val="1"/>
    <w:qFormat w:val="1"/>
    <w:rsid w:val="00F1442C"/>
    <w:pPr>
      <w:keepNext w:val="1"/>
      <w:keepLines w:val="1"/>
      <w:spacing w:after="80" w:before="160" w:line="259" w:lineRule="auto"/>
      <w:outlineLvl w:val="2"/>
    </w:pPr>
    <w:rPr>
      <w:rFonts w:asciiTheme="minorHAnsi" w:cstheme="majorBidi" w:eastAsiaTheme="majorEastAsia" w:hAnsiTheme="minorHAnsi"/>
      <w:color w:val="0f4761" w:themeColor="accent1" w:themeShade="0000BF"/>
      <w:kern w:val="2"/>
      <w:sz w:val="28"/>
      <w:szCs w:val="28"/>
      <w:lang w:val="en-US"/>
    </w:rPr>
  </w:style>
  <w:style w:type="paragraph" w:styleId="Heading4">
    <w:name w:val="heading 4"/>
    <w:basedOn w:val="Normal"/>
    <w:next w:val="Normal"/>
    <w:link w:val="Heading4Char"/>
    <w:uiPriority w:val="9"/>
    <w:unhideWhenUsed w:val="1"/>
    <w:qFormat w:val="1"/>
    <w:rsid w:val="00F1442C"/>
    <w:pPr>
      <w:keepNext w:val="1"/>
      <w:keepLines w:val="1"/>
      <w:spacing w:after="40" w:before="80" w:line="259" w:lineRule="auto"/>
      <w:outlineLvl w:val="3"/>
    </w:pPr>
    <w:rPr>
      <w:rFonts w:asciiTheme="minorHAnsi" w:cstheme="majorBidi" w:eastAsiaTheme="majorEastAsia" w:hAnsiTheme="minorHAnsi"/>
      <w:i w:val="1"/>
      <w:iCs w:val="1"/>
      <w:color w:val="0f4761" w:themeColor="accent1" w:themeShade="0000BF"/>
      <w:kern w:val="2"/>
      <w:lang w:val="en-US"/>
    </w:rPr>
  </w:style>
  <w:style w:type="paragraph" w:styleId="Heading5">
    <w:name w:val="heading 5"/>
    <w:basedOn w:val="Normal"/>
    <w:next w:val="Normal"/>
    <w:link w:val="Heading5Char"/>
    <w:uiPriority w:val="9"/>
    <w:semiHidden w:val="1"/>
    <w:unhideWhenUsed w:val="1"/>
    <w:qFormat w:val="1"/>
    <w:rsid w:val="00F1442C"/>
    <w:pPr>
      <w:keepNext w:val="1"/>
      <w:keepLines w:val="1"/>
      <w:spacing w:after="40" w:before="80" w:line="259" w:lineRule="auto"/>
      <w:outlineLvl w:val="4"/>
    </w:pPr>
    <w:rPr>
      <w:rFonts w:asciiTheme="minorHAnsi" w:cstheme="majorBidi" w:eastAsiaTheme="majorEastAsia" w:hAnsiTheme="minorHAnsi"/>
      <w:color w:val="0f4761" w:themeColor="accent1" w:themeShade="0000BF"/>
      <w:kern w:val="2"/>
      <w:lang w:val="en-US"/>
    </w:rPr>
  </w:style>
  <w:style w:type="paragraph" w:styleId="Heading6">
    <w:name w:val="heading 6"/>
    <w:basedOn w:val="Normal"/>
    <w:next w:val="Normal"/>
    <w:link w:val="Heading6Char"/>
    <w:uiPriority w:val="9"/>
    <w:semiHidden w:val="1"/>
    <w:unhideWhenUsed w:val="1"/>
    <w:qFormat w:val="1"/>
    <w:rsid w:val="00F1442C"/>
    <w:pPr>
      <w:keepNext w:val="1"/>
      <w:keepLines w:val="1"/>
      <w:spacing w:before="40" w:line="259" w:lineRule="auto"/>
      <w:outlineLvl w:val="5"/>
    </w:pPr>
    <w:rPr>
      <w:rFonts w:asciiTheme="minorHAnsi" w:cstheme="majorBidi" w:eastAsiaTheme="majorEastAsia" w:hAnsiTheme="minorHAnsi"/>
      <w:i w:val="1"/>
      <w:iCs w:val="1"/>
      <w:color w:val="595959" w:themeColor="text1" w:themeTint="0000A6"/>
      <w:kern w:val="2"/>
      <w:lang w:val="en-US"/>
    </w:rPr>
  </w:style>
  <w:style w:type="paragraph" w:styleId="Heading7">
    <w:name w:val="heading 7"/>
    <w:basedOn w:val="Normal"/>
    <w:next w:val="Normal"/>
    <w:link w:val="Heading7Char"/>
    <w:uiPriority w:val="9"/>
    <w:semiHidden w:val="1"/>
    <w:unhideWhenUsed w:val="1"/>
    <w:qFormat w:val="1"/>
    <w:rsid w:val="00F1442C"/>
    <w:pPr>
      <w:keepNext w:val="1"/>
      <w:keepLines w:val="1"/>
      <w:spacing w:before="40" w:line="259" w:lineRule="auto"/>
      <w:outlineLvl w:val="6"/>
    </w:pPr>
    <w:rPr>
      <w:rFonts w:asciiTheme="minorHAnsi" w:cstheme="majorBidi" w:eastAsiaTheme="majorEastAsia" w:hAnsiTheme="minorHAnsi"/>
      <w:color w:val="595959" w:themeColor="text1" w:themeTint="0000A6"/>
      <w:kern w:val="2"/>
      <w:lang w:val="en-US"/>
    </w:rPr>
  </w:style>
  <w:style w:type="paragraph" w:styleId="Heading8">
    <w:name w:val="heading 8"/>
    <w:basedOn w:val="Normal"/>
    <w:next w:val="Normal"/>
    <w:link w:val="Heading8Char"/>
    <w:uiPriority w:val="9"/>
    <w:semiHidden w:val="1"/>
    <w:unhideWhenUsed w:val="1"/>
    <w:qFormat w:val="1"/>
    <w:rsid w:val="00F1442C"/>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lang w:val="en-US"/>
    </w:rPr>
  </w:style>
  <w:style w:type="paragraph" w:styleId="Heading9">
    <w:name w:val="heading 9"/>
    <w:basedOn w:val="Normal"/>
    <w:next w:val="Normal"/>
    <w:link w:val="Heading9Char"/>
    <w:uiPriority w:val="9"/>
    <w:semiHidden w:val="1"/>
    <w:unhideWhenUsed w:val="1"/>
    <w:qFormat w:val="1"/>
    <w:rsid w:val="00F1442C"/>
    <w:pPr>
      <w:keepNext w:val="1"/>
      <w:keepLines w:val="1"/>
      <w:spacing w:line="259" w:lineRule="auto"/>
      <w:outlineLvl w:val="8"/>
    </w:pPr>
    <w:rPr>
      <w:rFonts w:asciiTheme="minorHAnsi" w:cstheme="majorBidi" w:eastAsiaTheme="majorEastAsia" w:hAnsiTheme="minorHAnsi"/>
      <w:color w:val="272727" w:themeColor="text1" w:themeTint="0000D8"/>
      <w:kern w:val="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442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1442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1442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1442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1442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1442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442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442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442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1442C"/>
    <w:pPr>
      <w:spacing w:after="80" w:line="240" w:lineRule="auto"/>
      <w:contextualSpacing w:val="1"/>
    </w:pPr>
    <w:rPr>
      <w:rFonts w:asciiTheme="majorHAnsi" w:cstheme="majorBidi" w:eastAsiaTheme="majorEastAsia" w:hAnsiTheme="majorHAnsi"/>
      <w:spacing w:val="-10"/>
      <w:kern w:val="28"/>
      <w:sz w:val="56"/>
      <w:szCs w:val="56"/>
      <w:lang w:val="en-US"/>
    </w:rPr>
  </w:style>
  <w:style w:type="character" w:styleId="TitleChar" w:customStyle="1">
    <w:name w:val="Title Char"/>
    <w:basedOn w:val="DefaultParagraphFont"/>
    <w:link w:val="Title"/>
    <w:uiPriority w:val="10"/>
    <w:rsid w:val="00F1442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1442C"/>
    <w:pPr>
      <w:numPr>
        <w:ilvl w:val="1"/>
      </w:numPr>
      <w:spacing w:after="160" w:line="259" w:lineRule="auto"/>
    </w:pPr>
    <w:rPr>
      <w:rFonts w:asciiTheme="minorHAnsi" w:cstheme="majorBidi" w:eastAsiaTheme="majorEastAsia" w:hAnsiTheme="minorHAnsi"/>
      <w:color w:val="595959" w:themeColor="text1" w:themeTint="0000A6"/>
      <w:spacing w:val="15"/>
      <w:kern w:val="2"/>
      <w:sz w:val="28"/>
      <w:szCs w:val="28"/>
      <w:lang w:val="en-US"/>
    </w:rPr>
  </w:style>
  <w:style w:type="character" w:styleId="SubtitleChar" w:customStyle="1">
    <w:name w:val="Subtitle Char"/>
    <w:basedOn w:val="DefaultParagraphFont"/>
    <w:link w:val="Subtitle"/>
    <w:uiPriority w:val="11"/>
    <w:rsid w:val="00F1442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442C"/>
    <w:pPr>
      <w:spacing w:after="160" w:before="160" w:line="259" w:lineRule="auto"/>
      <w:jc w:val="center"/>
    </w:pPr>
    <w:rPr>
      <w:rFonts w:asciiTheme="minorHAnsi" w:cstheme="minorBidi" w:eastAsiaTheme="minorHAnsi" w:hAnsiTheme="minorHAnsi"/>
      <w:i w:val="1"/>
      <w:iCs w:val="1"/>
      <w:color w:val="404040" w:themeColor="text1" w:themeTint="0000BF"/>
      <w:kern w:val="2"/>
      <w:lang w:val="en-US"/>
    </w:rPr>
  </w:style>
  <w:style w:type="character" w:styleId="QuoteChar" w:customStyle="1">
    <w:name w:val="Quote Char"/>
    <w:basedOn w:val="DefaultParagraphFont"/>
    <w:link w:val="Quote"/>
    <w:uiPriority w:val="29"/>
    <w:rsid w:val="00F1442C"/>
    <w:rPr>
      <w:i w:val="1"/>
      <w:iCs w:val="1"/>
      <w:color w:val="404040" w:themeColor="text1" w:themeTint="0000BF"/>
    </w:rPr>
  </w:style>
  <w:style w:type="paragraph" w:styleId="ListParagraph">
    <w:name w:val="List Paragraph"/>
    <w:basedOn w:val="Normal"/>
    <w:uiPriority w:val="34"/>
    <w:qFormat w:val="1"/>
    <w:rsid w:val="00F1442C"/>
    <w:pPr>
      <w:spacing w:after="160" w:line="259" w:lineRule="auto"/>
      <w:ind w:left="720"/>
      <w:contextualSpacing w:val="1"/>
    </w:pPr>
    <w:rPr>
      <w:rFonts w:asciiTheme="minorHAnsi" w:cstheme="minorBidi" w:eastAsiaTheme="minorHAnsi" w:hAnsiTheme="minorHAnsi"/>
      <w:kern w:val="2"/>
      <w:lang w:val="en-US"/>
    </w:rPr>
  </w:style>
  <w:style w:type="character" w:styleId="IntenseEmphasis">
    <w:name w:val="Intense Emphasis"/>
    <w:basedOn w:val="DefaultParagraphFont"/>
    <w:uiPriority w:val="21"/>
    <w:qFormat w:val="1"/>
    <w:rsid w:val="00F1442C"/>
    <w:rPr>
      <w:i w:val="1"/>
      <w:iCs w:val="1"/>
      <w:color w:val="0f4761" w:themeColor="accent1" w:themeShade="0000BF"/>
    </w:rPr>
  </w:style>
  <w:style w:type="paragraph" w:styleId="IntenseQuote">
    <w:name w:val="Intense Quote"/>
    <w:basedOn w:val="Normal"/>
    <w:next w:val="Normal"/>
    <w:link w:val="IntenseQuoteChar"/>
    <w:uiPriority w:val="30"/>
    <w:qFormat w:val="1"/>
    <w:rsid w:val="00F1442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lang w:val="en-US"/>
    </w:rPr>
  </w:style>
  <w:style w:type="character" w:styleId="IntenseQuoteChar" w:customStyle="1">
    <w:name w:val="Intense Quote Char"/>
    <w:basedOn w:val="DefaultParagraphFont"/>
    <w:link w:val="IntenseQuote"/>
    <w:uiPriority w:val="30"/>
    <w:rsid w:val="00F1442C"/>
    <w:rPr>
      <w:i w:val="1"/>
      <w:iCs w:val="1"/>
      <w:color w:val="0f4761" w:themeColor="accent1" w:themeShade="0000BF"/>
    </w:rPr>
  </w:style>
  <w:style w:type="character" w:styleId="IntenseReference">
    <w:name w:val="Intense Reference"/>
    <w:basedOn w:val="DefaultParagraphFont"/>
    <w:uiPriority w:val="32"/>
    <w:qFormat w:val="1"/>
    <w:rsid w:val="00F1442C"/>
    <w:rPr>
      <w:b w:val="1"/>
      <w:bCs w:val="1"/>
      <w:smallCaps w:val="1"/>
      <w:color w:val="0f4761" w:themeColor="accent1" w:themeShade="0000BF"/>
      <w:spacing w:val="5"/>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uqoKnUDRvFd7nQxWMHjO2SI4hg==">CgMxLjA4AGoqChRzdWdnZXN0LmZxY2c4bHN4cHY1eRISVGlqYW5hIFN0ZXZhbm92acSHaioKFHN1Z2dlc3QuZjR1emg1NzF2OHlmEhJUaWphbmEgU3RldmFub3ZpxIdqKgoUc3VnZ2VzdC5udzJrbTdya2E1NzYSElRpamFuYSBTdGV2YW5vdmnEh2oqChRzdWdnZXN0Lm5hcWxlbDRvODRlYxISVGlqYW5hIFN0ZXZhbm92acSHaioKFHN1Z2dlc3QuNmU5anNiZ2cxdnoxEhJUaWphbmEgU3RldmFub3ZpxIdyITFjYTc1V1NudF8yUUpxQ010QUlRb0xwX01KM1lyaUR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2024-03-20T13:45:00Z</dcterms:created>
  <dc:creator>Kristina Cendic</dc:creator>
</cp:coreProperties>
</file>